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09310000-5 Електрична енергія</w:t>
      </w:r>
      <w:r w:rsid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(з урахуванням послуги розподілу та послуги з передачі електричної енергії) до 31 грудня 2022 року (на додатково виділені кошти)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7D1A2B" w:rsidRDefault="007D1A2B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D1A2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UA-P-2022-09-22-000301-a</w:t>
        </w:r>
      </w:hyperlink>
    </w:p>
    <w:p w:rsidR="008B5AE5" w:rsidRPr="00A522DA" w:rsidRDefault="008B5AE5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Технічні та якісні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</w:t>
      </w:r>
    </w:p>
    <w:p w:rsidR="009E11B1" w:rsidRPr="009E11B1" w:rsidRDefault="009E11B1" w:rsidP="009E11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11B1">
        <w:rPr>
          <w:rFonts w:ascii="Times New Roman" w:hAnsi="Times New Roman"/>
        </w:rPr>
        <w:t>Закон  України  «Про ринок електричної енергії» від 13.04.2017 № 2019-VIII;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Інші нормативно-правові акти, прийняті на виконання Закону України «Про ринок електричної енергії».</w:t>
      </w:r>
    </w:p>
    <w:p w:rsidR="00E63C08" w:rsidRPr="00A522DA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Показники якості електричної енергії для мереж середньої та високої напруги, методи випробування та інші характеристики якості електроенергії наведені у ДСТУ EN 50160:2014.</w:t>
      </w:r>
      <w:r w:rsidR="00E63C08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843"/>
        <w:gridCol w:w="2126"/>
      </w:tblGrid>
      <w:tr w:rsidR="00633650" w:rsidRPr="00A522DA" w:rsidTr="009E11B1">
        <w:tc>
          <w:tcPr>
            <w:tcW w:w="4678" w:type="dxa"/>
          </w:tcPr>
          <w:p w:rsidR="00633650" w:rsidRPr="00A522DA" w:rsidRDefault="00633650" w:rsidP="00990046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9" w:type="dxa"/>
          </w:tcPr>
          <w:p w:rsidR="00633650" w:rsidRPr="00A522DA" w:rsidRDefault="00633650" w:rsidP="009900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9900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кВт</w:t>
            </w:r>
            <w:r w:rsidRPr="00990046">
              <w:rPr>
                <w:rFonts w:ascii="Cambria Math" w:eastAsia="Times New Roman" w:hAnsi="Cambria Math" w:cs="Cambria Math"/>
                <w:sz w:val="24"/>
                <w:szCs w:val="24"/>
                <w:lang w:val="uk-UA"/>
              </w:rPr>
              <w:t>⋅</w:t>
            </w:r>
            <w:r w:rsidRPr="009900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633650" w:rsidRPr="00633650" w:rsidRDefault="00633650" w:rsidP="006336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 напруги</w:t>
            </w:r>
          </w:p>
          <w:p w:rsidR="00633650" w:rsidRPr="00A522DA" w:rsidRDefault="00633650" w:rsidP="006336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поставки</w:t>
            </w:r>
          </w:p>
        </w:tc>
      </w:tr>
      <w:tr w:rsidR="00633650" w:rsidRPr="00A522DA" w:rsidTr="009E11B1">
        <w:tc>
          <w:tcPr>
            <w:tcW w:w="4678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Електрична енергія (з урахуванням послуги розподілу та послуги з передачі електричної енергії)</w:t>
            </w:r>
          </w:p>
        </w:tc>
        <w:tc>
          <w:tcPr>
            <w:tcW w:w="1559" w:type="dxa"/>
          </w:tcPr>
          <w:p w:rsidR="00633650" w:rsidRPr="00A522DA" w:rsidRDefault="00633650" w:rsidP="00990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900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26600 </w:t>
            </w:r>
          </w:p>
        </w:tc>
        <w:tc>
          <w:tcPr>
            <w:tcW w:w="1843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31.12.2022р (включно).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021:2015- 09310000-5 Електрична енергія (з урахуванням послуги розподілу та послуги з передачі електричної енергії) до 31 грудня 2022 року (на додатково виділені кошти)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2022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FE0316" w:rsidRPr="00A522DA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90046">
        <w:rPr>
          <w:rFonts w:ascii="Times New Roman" w:eastAsia="Times New Roman" w:hAnsi="Times New Roman"/>
          <w:sz w:val="24"/>
          <w:szCs w:val="24"/>
          <w:lang w:eastAsia="ru-RU"/>
        </w:rPr>
        <w:t>175 596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та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9E11B1" w:rsidRPr="00A522DA" w:rsidRDefault="00FE0316" w:rsidP="009E11B1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  <w:r w:rsidR="009E11B1" w:rsidRPr="009E1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1B1">
        <w:rPr>
          <w:rFonts w:ascii="Times New Roman" w:eastAsia="Times New Roman" w:hAnsi="Times New Roman"/>
          <w:sz w:val="24"/>
          <w:szCs w:val="24"/>
          <w:lang w:eastAsia="ru-RU"/>
        </w:rPr>
        <w:t>Спрощена закупівля</w:t>
      </w:r>
      <w:r w:rsidR="009E11B1"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316" w:rsidRPr="009E11B1" w:rsidRDefault="00FE0316" w:rsidP="009E11B1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11B1" w:rsidRPr="00A522DA" w:rsidRDefault="009E11B1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E11B1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694"/>
    <w:multiLevelType w:val="hybridMultilevel"/>
    <w:tmpl w:val="9E1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F7F"/>
    <w:multiLevelType w:val="hybridMultilevel"/>
    <w:tmpl w:val="46E08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33650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1A2B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0046"/>
    <w:rsid w:val="00995DC2"/>
    <w:rsid w:val="009A0F13"/>
    <w:rsid w:val="009E11B1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zakupki.prom.ua/cabinet/purchases/state_plan/view/21741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5757-4B2D-4BDC-B85B-4B16CD7C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6</cp:revision>
  <cp:lastPrinted>2021-03-25T14:01:00Z</cp:lastPrinted>
  <dcterms:created xsi:type="dcterms:W3CDTF">2021-03-15T13:03:00Z</dcterms:created>
  <dcterms:modified xsi:type="dcterms:W3CDTF">2022-11-04T11:52:00Z</dcterms:modified>
</cp:coreProperties>
</file>